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FEB9" w14:textId="77777777" w:rsidR="00D66036" w:rsidRPr="004A214B" w:rsidRDefault="004A214B" w:rsidP="004A214B">
      <w:pPr>
        <w:spacing w:before="229" w:line="420" w:lineRule="auto"/>
        <w:ind w:left="2148" w:right="2096"/>
        <w:jc w:val="center"/>
        <w:rPr>
          <w:color w:val="0000FF"/>
          <w:w w:val="350"/>
          <w:sz w:val="48"/>
        </w:rPr>
      </w:pPr>
      <w:bookmarkStart w:id="0" w:name="_GoBack"/>
      <w:bookmarkEnd w:id="0"/>
      <w:r>
        <w:rPr>
          <w:b/>
          <w:sz w:val="28"/>
          <w:u w:val="thick"/>
        </w:rPr>
        <w:t xml:space="preserve">Port of Southampton Competent </w:t>
      </w:r>
      <w:proofErr w:type="spellStart"/>
      <w:r>
        <w:rPr>
          <w:b/>
          <w:sz w:val="28"/>
          <w:u w:val="thick"/>
        </w:rPr>
        <w:t>Harbour</w:t>
      </w:r>
      <w:proofErr w:type="spellEnd"/>
      <w:r>
        <w:rPr>
          <w:b/>
          <w:sz w:val="28"/>
          <w:u w:val="thick"/>
        </w:rPr>
        <w:t xml:space="preserve"> Authority</w:t>
      </w:r>
      <w:bookmarkStart w:id="1" w:name="Pilotage_Incident_Report"/>
      <w:bookmarkEnd w:id="1"/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Pilotage Incident Report</w:t>
      </w:r>
    </w:p>
    <w:p w14:paraId="5853DCF1" w14:textId="77777777" w:rsidR="00D66036" w:rsidRDefault="004A214B">
      <w:pPr>
        <w:spacing w:before="28"/>
        <w:ind w:left="167"/>
        <w:rPr>
          <w:i/>
          <w:sz w:val="20"/>
        </w:rPr>
      </w:pPr>
      <w:r>
        <w:rPr>
          <w:b/>
          <w:sz w:val="20"/>
          <w:u w:val="thick"/>
        </w:rPr>
        <w:t>Type of Incident</w:t>
      </w:r>
      <w:r>
        <w:rPr>
          <w:b/>
          <w:sz w:val="20"/>
        </w:rPr>
        <w:t xml:space="preserve"> </w:t>
      </w:r>
      <w:r>
        <w:rPr>
          <w:i/>
          <w:sz w:val="20"/>
        </w:rPr>
        <w:t>(delete as appropriate)</w:t>
      </w:r>
    </w:p>
    <w:p w14:paraId="244FEC62" w14:textId="77777777" w:rsidR="00D66036" w:rsidRDefault="00D66036">
      <w:pPr>
        <w:pStyle w:val="BodyText"/>
        <w:spacing w:before="4"/>
        <w:rPr>
          <w:i/>
          <w:sz w:val="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477"/>
        <w:gridCol w:w="1164"/>
      </w:tblGrid>
      <w:tr w:rsidR="00D66036" w14:paraId="03EF239F" w14:textId="77777777">
        <w:trPr>
          <w:trHeight w:val="266"/>
        </w:trPr>
        <w:tc>
          <w:tcPr>
            <w:tcW w:w="413" w:type="dxa"/>
          </w:tcPr>
          <w:p w14:paraId="292C357C" w14:textId="77777777" w:rsidR="00D66036" w:rsidRDefault="004A214B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477" w:type="dxa"/>
          </w:tcPr>
          <w:p w14:paraId="200C8D45" w14:textId="77777777" w:rsidR="00D66036" w:rsidRDefault="004A214B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z w:val="20"/>
              </w:rPr>
              <w:t>Collision / Close Quarter Situation</w:t>
            </w:r>
          </w:p>
        </w:tc>
        <w:tc>
          <w:tcPr>
            <w:tcW w:w="1164" w:type="dxa"/>
          </w:tcPr>
          <w:p w14:paraId="1C9464E3" w14:textId="77777777" w:rsidR="00D66036" w:rsidRDefault="004A214B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D66036" w14:paraId="4174DE0E" w14:textId="77777777">
        <w:trPr>
          <w:trHeight w:val="310"/>
        </w:trPr>
        <w:tc>
          <w:tcPr>
            <w:tcW w:w="413" w:type="dxa"/>
          </w:tcPr>
          <w:p w14:paraId="0836455C" w14:textId="77777777" w:rsidR="00D66036" w:rsidRDefault="004A214B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477" w:type="dxa"/>
          </w:tcPr>
          <w:p w14:paraId="250F8F8C" w14:textId="77777777" w:rsidR="00D66036" w:rsidRDefault="004A214B">
            <w:pPr>
              <w:pStyle w:val="TableParagraph"/>
              <w:spacing w:before="36"/>
              <w:ind w:left="63"/>
              <w:rPr>
                <w:sz w:val="20"/>
              </w:rPr>
            </w:pPr>
            <w:r>
              <w:rPr>
                <w:sz w:val="20"/>
              </w:rPr>
              <w:t>Grounding</w:t>
            </w:r>
          </w:p>
        </w:tc>
        <w:tc>
          <w:tcPr>
            <w:tcW w:w="1164" w:type="dxa"/>
          </w:tcPr>
          <w:p w14:paraId="6102BF61" w14:textId="77777777" w:rsidR="00D66036" w:rsidRDefault="004A214B">
            <w:pPr>
              <w:pStyle w:val="TableParagraph"/>
              <w:spacing w:before="3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D66036" w14:paraId="01E9471C" w14:textId="77777777">
        <w:trPr>
          <w:trHeight w:val="310"/>
        </w:trPr>
        <w:tc>
          <w:tcPr>
            <w:tcW w:w="413" w:type="dxa"/>
          </w:tcPr>
          <w:p w14:paraId="3B77958E" w14:textId="77777777" w:rsidR="00D66036" w:rsidRDefault="004A214B">
            <w:pPr>
              <w:pStyle w:val="TableParagraph"/>
              <w:spacing w:before="37"/>
              <w:ind w:left="5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477" w:type="dxa"/>
          </w:tcPr>
          <w:p w14:paraId="75B13396" w14:textId="77777777" w:rsidR="00D66036" w:rsidRDefault="004A214B">
            <w:pPr>
              <w:pStyle w:val="TableParagraph"/>
              <w:spacing w:before="37"/>
              <w:ind w:left="63"/>
              <w:rPr>
                <w:sz w:val="20"/>
              </w:rPr>
            </w:pPr>
            <w:r>
              <w:rPr>
                <w:sz w:val="20"/>
              </w:rPr>
              <w:t>Loss of anchor</w:t>
            </w:r>
          </w:p>
        </w:tc>
        <w:tc>
          <w:tcPr>
            <w:tcW w:w="1164" w:type="dxa"/>
          </w:tcPr>
          <w:p w14:paraId="2A14FAE1" w14:textId="77777777" w:rsidR="00D66036" w:rsidRDefault="004A214B">
            <w:pPr>
              <w:pStyle w:val="TableParagraph"/>
              <w:spacing w:before="3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</w:tr>
      <w:tr w:rsidR="00D66036" w14:paraId="6021EE9A" w14:textId="77777777">
        <w:trPr>
          <w:trHeight w:val="404"/>
        </w:trPr>
        <w:tc>
          <w:tcPr>
            <w:tcW w:w="413" w:type="dxa"/>
          </w:tcPr>
          <w:p w14:paraId="6D59A794" w14:textId="77777777" w:rsidR="00D66036" w:rsidRDefault="004A214B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77" w:type="dxa"/>
          </w:tcPr>
          <w:p w14:paraId="237ED1A1" w14:textId="77777777" w:rsidR="00D66036" w:rsidRDefault="004A214B">
            <w:pPr>
              <w:pStyle w:val="TableParagraph"/>
              <w:spacing w:before="36"/>
              <w:ind w:left="63"/>
              <w:rPr>
                <w:sz w:val="20"/>
              </w:rPr>
            </w:pPr>
            <w:r>
              <w:rPr>
                <w:sz w:val="20"/>
              </w:rPr>
              <w:t>Other (specify)</w:t>
            </w:r>
          </w:p>
        </w:tc>
        <w:tc>
          <w:tcPr>
            <w:tcW w:w="1164" w:type="dxa"/>
          </w:tcPr>
          <w:p w14:paraId="533CD771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036" w14:paraId="4108659B" w14:textId="77777777">
        <w:trPr>
          <w:trHeight w:val="361"/>
        </w:trPr>
        <w:tc>
          <w:tcPr>
            <w:tcW w:w="413" w:type="dxa"/>
          </w:tcPr>
          <w:p w14:paraId="10CB8102" w14:textId="77777777" w:rsidR="00D66036" w:rsidRDefault="004A214B">
            <w:pPr>
              <w:pStyle w:val="TableParagraph"/>
              <w:spacing w:before="13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Sir,</w:t>
            </w:r>
          </w:p>
        </w:tc>
        <w:tc>
          <w:tcPr>
            <w:tcW w:w="3477" w:type="dxa"/>
          </w:tcPr>
          <w:p w14:paraId="6A20F541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D6D9C0D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2EBEB3" w14:textId="77777777" w:rsidR="00D66036" w:rsidRDefault="00D66036">
      <w:pPr>
        <w:pStyle w:val="BodyText"/>
        <w:spacing w:before="10"/>
        <w:rPr>
          <w:i/>
          <w:sz w:val="21"/>
        </w:rPr>
      </w:pPr>
    </w:p>
    <w:p w14:paraId="6E56DF99" w14:textId="77777777" w:rsidR="00D66036" w:rsidRDefault="004A214B">
      <w:pPr>
        <w:pStyle w:val="BodyText"/>
        <w:tabs>
          <w:tab w:val="left" w:pos="4136"/>
        </w:tabs>
        <w:spacing w:before="1"/>
        <w:ind w:left="167" w:right="118"/>
      </w:pPr>
      <w:r>
        <w:t>I,</w:t>
      </w:r>
      <w:r>
        <w:tab/>
      </w:r>
      <w:proofErr w:type="gramStart"/>
      <w:r>
        <w:t>have to</w:t>
      </w:r>
      <w:proofErr w:type="gramEnd"/>
      <w:r>
        <w:t xml:space="preserve"> report that the vessel in my charge within the Port of Southampton Competent</w:t>
      </w:r>
      <w:r>
        <w:rPr>
          <w:spacing w:val="-4"/>
        </w:rPr>
        <w:t xml:space="preserve"> </w:t>
      </w:r>
      <w:proofErr w:type="spellStart"/>
      <w:r>
        <w:t>Harbour</w:t>
      </w:r>
      <w:proofErr w:type="spellEnd"/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Pilotage</w:t>
      </w:r>
      <w:r>
        <w:rPr>
          <w:spacing w:val="-3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incident,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hereunder:</w:t>
      </w:r>
    </w:p>
    <w:p w14:paraId="15CCD31E" w14:textId="77777777" w:rsidR="00D66036" w:rsidRDefault="00D66036">
      <w:pPr>
        <w:pStyle w:val="BodyText"/>
        <w:spacing w:before="3"/>
        <w:rPr>
          <w:sz w:val="16"/>
        </w:rPr>
      </w:pPr>
    </w:p>
    <w:tbl>
      <w:tblPr>
        <w:tblW w:w="0" w:type="auto"/>
        <w:tblInd w:w="17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4531"/>
        <w:gridCol w:w="1562"/>
        <w:gridCol w:w="1839"/>
        <w:gridCol w:w="1841"/>
        <w:gridCol w:w="425"/>
      </w:tblGrid>
      <w:tr w:rsidR="00D66036" w14:paraId="7FCC8218" w14:textId="77777777">
        <w:trPr>
          <w:trHeight w:val="29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DCBD3FA" w14:textId="77777777" w:rsidR="00D66036" w:rsidRDefault="004A214B">
            <w:pPr>
              <w:pStyle w:val="TableParagraph"/>
              <w:spacing w:before="17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F9012DC" w14:textId="77777777" w:rsidR="00D66036" w:rsidRDefault="004A214B">
            <w:pPr>
              <w:pStyle w:val="TableParagraph"/>
              <w:spacing w:before="17"/>
              <w:ind w:left="152"/>
              <w:rPr>
                <w:sz w:val="20"/>
              </w:rPr>
            </w:pPr>
            <w:r>
              <w:rPr>
                <w:sz w:val="20"/>
              </w:rPr>
              <w:t>Ship’s Name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</w:tcBorders>
          </w:tcPr>
          <w:p w14:paraId="15305146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gridSpan w:val="2"/>
            <w:tcBorders>
              <w:bottom w:val="single" w:sz="6" w:space="0" w:color="808080"/>
              <w:right w:val="single" w:sz="6" w:space="0" w:color="808080"/>
            </w:tcBorders>
          </w:tcPr>
          <w:p w14:paraId="79AAAB9D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808080"/>
              <w:bottom w:val="single" w:sz="6" w:space="0" w:color="808080"/>
            </w:tcBorders>
          </w:tcPr>
          <w:p w14:paraId="2386A74A" w14:textId="77777777" w:rsidR="00D66036" w:rsidRDefault="004A214B">
            <w:pPr>
              <w:pStyle w:val="TableParagraph"/>
              <w:spacing w:before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D66036" w14:paraId="4AB8D87D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3A7C61B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667EF86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Owners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4C5CA8DE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C7278A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8449946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D66036" w14:paraId="064D0236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05606E2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F52CCE9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Agent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568C0B6B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9EDC9D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A825D95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66036" w14:paraId="5F013DA2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35A865E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E19931" w14:textId="77777777" w:rsidR="00D66036" w:rsidRDefault="004A214B">
            <w:pPr>
              <w:pStyle w:val="TableParagraph"/>
              <w:spacing w:before="18"/>
              <w:ind w:left="153"/>
              <w:rPr>
                <w:sz w:val="20"/>
              </w:rPr>
            </w:pPr>
            <w:r>
              <w:rPr>
                <w:sz w:val="20"/>
              </w:rPr>
              <w:t>GRT/NRT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33BECCDC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C5E884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875EC90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D66036" w14:paraId="17358AE2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DA64A4A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F7CDBEF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 xml:space="preserve">Length overall in </w:t>
            </w:r>
            <w:proofErr w:type="spellStart"/>
            <w:r>
              <w:rPr>
                <w:sz w:val="20"/>
              </w:rPr>
              <w:t>metres</w:t>
            </w:r>
            <w:proofErr w:type="spellEnd"/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740E64F8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4475C1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8664A19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D66036" w14:paraId="3F644A99" w14:textId="77777777">
        <w:trPr>
          <w:trHeight w:val="29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C1DC5DB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D3C66E2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 xml:space="preserve">Beam in </w:t>
            </w:r>
            <w:proofErr w:type="spellStart"/>
            <w:r>
              <w:rPr>
                <w:sz w:val="20"/>
              </w:rPr>
              <w:t>metres</w:t>
            </w:r>
            <w:proofErr w:type="spellEnd"/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3143BD8D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CB8EB6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22E9058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66036" w14:paraId="68AE9E1A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58EA621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C87EB99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 xml:space="preserve">Draught in </w:t>
            </w:r>
            <w:proofErr w:type="spellStart"/>
            <w:r>
              <w:rPr>
                <w:sz w:val="20"/>
              </w:rPr>
              <w:t>metres</w:t>
            </w:r>
            <w:proofErr w:type="spellEnd"/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15661B7C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3921CB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FD20FA2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D66036" w14:paraId="572E6993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DF44D26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406E63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Last Port of call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72D7C605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D4A9F9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B898E8C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D66036" w14:paraId="42D4A169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A9508A4" w14:textId="77777777" w:rsidR="00D66036" w:rsidRDefault="004A214B">
            <w:pPr>
              <w:pStyle w:val="TableParagraph"/>
              <w:spacing w:before="18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79460F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Destination in CHA Pilotage area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7181760D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9AD14E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45C451F" w14:textId="77777777" w:rsidR="00D66036" w:rsidRDefault="004A21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D66036" w14:paraId="0CE59E78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241093D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40C7008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Main engine propulsion (diesel / steam / gas)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2C32BAF3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3AC02A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5EAD477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D66036" w14:paraId="38CFBA87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FFD0EC6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2CB014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Bow / stern thrusters fitted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6F6BA330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6063EC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FE61565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66036" w14:paraId="40EAEC1D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433AA2F" w14:textId="77777777" w:rsidR="00D66036" w:rsidRDefault="004A214B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D147816" w14:textId="77777777" w:rsidR="00D66036" w:rsidRDefault="004A214B">
            <w:pPr>
              <w:pStyle w:val="TableParagraph"/>
              <w:spacing w:before="18"/>
              <w:ind w:left="153"/>
              <w:rPr>
                <w:sz w:val="20"/>
              </w:rPr>
            </w:pPr>
            <w:r>
              <w:rPr>
                <w:sz w:val="20"/>
              </w:rPr>
              <w:t>Machinery defects (state)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354FA182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F3D6F0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7897F72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D66036" w14:paraId="7F65FBDD" w14:textId="77777777">
        <w:trPr>
          <w:trHeight w:val="29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F70FB1E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5E548F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49DEE7A9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6A2606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E416FAD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D66036" w14:paraId="4FD7CCF5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67C3A16" w14:textId="77777777" w:rsidR="00D66036" w:rsidRDefault="004A214B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6CD0793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Unusual handling characteristics (state)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62A88B56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F64286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062F82D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D66036" w14:paraId="1F1A783F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4DEC173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0B02894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51117A66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918395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771AD84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D66036" w14:paraId="6FE650B0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583D3D0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D61C4FA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Date of occurrence (day / date / month / year)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6ACE92AB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DDA0E3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E71D431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D66036" w14:paraId="4D4D6455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1B25790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1D6113E" w14:textId="77777777" w:rsidR="00D66036" w:rsidRDefault="004A214B">
            <w:pPr>
              <w:pStyle w:val="TableParagraph"/>
              <w:spacing w:before="18"/>
              <w:ind w:left="152"/>
              <w:rPr>
                <w:i/>
                <w:sz w:val="20"/>
              </w:rPr>
            </w:pPr>
            <w:r>
              <w:rPr>
                <w:sz w:val="20"/>
              </w:rPr>
              <w:t>Time (local) (</w:t>
            </w:r>
            <w:r>
              <w:rPr>
                <w:i/>
                <w:sz w:val="20"/>
              </w:rPr>
              <w:t xml:space="preserve">use </w:t>
            </w:r>
            <w:proofErr w:type="gramStart"/>
            <w:r>
              <w:rPr>
                <w:i/>
                <w:sz w:val="20"/>
              </w:rPr>
              <w:t>24 hour</w:t>
            </w:r>
            <w:proofErr w:type="gramEnd"/>
            <w:r>
              <w:rPr>
                <w:i/>
                <w:sz w:val="20"/>
              </w:rPr>
              <w:t xml:space="preserve"> clock)</w:t>
            </w:r>
          </w:p>
        </w:tc>
        <w:tc>
          <w:tcPr>
            <w:tcW w:w="1562" w:type="dxa"/>
            <w:vMerge/>
            <w:tcBorders>
              <w:top w:val="nil"/>
              <w:left w:val="nil"/>
            </w:tcBorders>
          </w:tcPr>
          <w:p w14:paraId="6C6060F2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74138F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81F214E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66036" w14:paraId="6E96E1A2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D0EF728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14:paraId="322C910C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Predicted tide time / height</w:t>
            </w:r>
          </w:p>
        </w:tc>
        <w:tc>
          <w:tcPr>
            <w:tcW w:w="1562" w:type="dxa"/>
          </w:tcPr>
          <w:p w14:paraId="72C55931" w14:textId="77777777" w:rsidR="00D66036" w:rsidRDefault="004A214B">
            <w:pPr>
              <w:pStyle w:val="TableParagraph"/>
              <w:spacing w:before="18"/>
              <w:ind w:left="104"/>
              <w:rPr>
                <w:sz w:val="20"/>
              </w:rPr>
            </w:pPr>
            <w:r>
              <w:rPr>
                <w:sz w:val="20"/>
              </w:rPr>
              <w:t>HW</w:t>
            </w:r>
          </w:p>
        </w:tc>
        <w:tc>
          <w:tcPr>
            <w:tcW w:w="183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FB92DB" w14:textId="77777777" w:rsidR="00D66036" w:rsidRDefault="004A214B">
            <w:pPr>
              <w:pStyle w:val="TableParagraph"/>
              <w:spacing w:before="1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3D9E52" w14:textId="77777777" w:rsidR="00D66036" w:rsidRDefault="004A214B">
            <w:pPr>
              <w:pStyle w:val="TableParagraph"/>
              <w:spacing w:before="18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Soton / </w:t>
            </w:r>
            <w:proofErr w:type="spellStart"/>
            <w:r>
              <w:rPr>
                <w:sz w:val="20"/>
              </w:rPr>
              <w:t>P’mouth</w:t>
            </w:r>
            <w:proofErr w:type="spellEnd"/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BEF838F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D66036" w14:paraId="4CAADEF2" w14:textId="77777777">
        <w:trPr>
          <w:trHeight w:val="29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D5AF824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</w:tcBorders>
          </w:tcPr>
          <w:p w14:paraId="15EE5353" w14:textId="77777777" w:rsidR="00D66036" w:rsidRDefault="004A214B">
            <w:pPr>
              <w:pStyle w:val="TableParagraph"/>
              <w:spacing w:before="18"/>
              <w:ind w:left="15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1</w:t>
            </w:r>
            <w:r>
              <w:rPr>
                <w:i/>
                <w:sz w:val="20"/>
                <w:vertAlign w:val="superscript"/>
              </w:rPr>
              <w:t>st</w:t>
            </w:r>
            <w:r>
              <w:rPr>
                <w:i/>
                <w:sz w:val="20"/>
              </w:rPr>
              <w:t xml:space="preserve"> High only)</w:t>
            </w:r>
          </w:p>
        </w:tc>
        <w:tc>
          <w:tcPr>
            <w:tcW w:w="1562" w:type="dxa"/>
          </w:tcPr>
          <w:p w14:paraId="72FF4D3F" w14:textId="77777777" w:rsidR="00D66036" w:rsidRDefault="004A214B">
            <w:pPr>
              <w:pStyle w:val="TableParagraph"/>
              <w:spacing w:before="18"/>
              <w:ind w:left="106"/>
              <w:rPr>
                <w:sz w:val="20"/>
              </w:rPr>
            </w:pPr>
            <w:r>
              <w:rPr>
                <w:sz w:val="20"/>
              </w:rPr>
              <w:t>LW</w:t>
            </w:r>
          </w:p>
        </w:tc>
        <w:tc>
          <w:tcPr>
            <w:tcW w:w="183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436FA2" w14:textId="77777777" w:rsidR="00D66036" w:rsidRDefault="004A214B">
            <w:pPr>
              <w:pStyle w:val="TableParagraph"/>
              <w:spacing w:before="1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1E7C89" w14:textId="77777777" w:rsidR="00D66036" w:rsidRDefault="004A214B">
            <w:pPr>
              <w:pStyle w:val="TableParagraph"/>
              <w:spacing w:before="1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Soton / </w:t>
            </w:r>
            <w:proofErr w:type="spellStart"/>
            <w:r>
              <w:rPr>
                <w:sz w:val="20"/>
              </w:rPr>
              <w:t>P’mouth</w:t>
            </w:r>
            <w:proofErr w:type="spellEnd"/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99C4FB7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D66036" w14:paraId="1C2A7D6B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237C97C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1397ADB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Set / rate of tide at time of incident</w:t>
            </w:r>
          </w:p>
        </w:tc>
        <w:tc>
          <w:tcPr>
            <w:tcW w:w="1562" w:type="dxa"/>
            <w:vMerge w:val="restart"/>
            <w:tcBorders>
              <w:left w:val="nil"/>
              <w:bottom w:val="nil"/>
            </w:tcBorders>
          </w:tcPr>
          <w:p w14:paraId="552AF11C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7098EF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9A7F9E4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D66036" w14:paraId="4F454C74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51A2054" w14:textId="77777777" w:rsidR="00D66036" w:rsidRDefault="004A214B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65701AA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Wind direction / speed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02E7DE15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3F80E8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340FD61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D66036" w14:paraId="153376F9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092CC4B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B41E09" w14:textId="77777777" w:rsidR="00D66036" w:rsidRDefault="004A214B">
            <w:pPr>
              <w:pStyle w:val="TableParagraph"/>
              <w:spacing w:before="18"/>
              <w:ind w:left="152"/>
              <w:rPr>
                <w:i/>
                <w:sz w:val="20"/>
              </w:rPr>
            </w:pPr>
            <w:r>
              <w:rPr>
                <w:sz w:val="20"/>
              </w:rPr>
              <w:t>Sea state (</w:t>
            </w:r>
            <w:r>
              <w:rPr>
                <w:i/>
                <w:sz w:val="20"/>
              </w:rPr>
              <w:t>use Beaufort scale)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3AF0E901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27ABDF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7F9620D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D66036" w14:paraId="54BD8523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267F7A9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994F9FF" w14:textId="77777777" w:rsidR="00D66036" w:rsidRDefault="004A214B">
            <w:pPr>
              <w:pStyle w:val="TableParagraph"/>
              <w:spacing w:before="18"/>
              <w:ind w:left="152"/>
              <w:rPr>
                <w:i/>
                <w:sz w:val="20"/>
              </w:rPr>
            </w:pPr>
            <w:r>
              <w:rPr>
                <w:sz w:val="20"/>
              </w:rPr>
              <w:t>Visibility (</w:t>
            </w:r>
            <w:r>
              <w:rPr>
                <w:i/>
                <w:sz w:val="20"/>
              </w:rPr>
              <w:t>in miles)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034758D3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273812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29EE4D4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D66036" w14:paraId="2799A3BB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5A96DC1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FE43704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 xml:space="preserve">Name of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vessel / object involved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011F6D3F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DAEC6BB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50ABA4B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D66036" w14:paraId="21B29840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C2AFBE9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80EF9F7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Place of incident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6198527E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A19CD7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20AC19D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D66036" w14:paraId="551C3649" w14:textId="77777777">
        <w:trPr>
          <w:trHeight w:val="29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B879E99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DC3B21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Position of incident, by bearing / distance form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27D5623E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26A4BD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58AB3B0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66036" w14:paraId="5C43D600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65B7612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DCD6B6D" w14:textId="77777777" w:rsidR="00D66036" w:rsidRDefault="004A214B">
            <w:pPr>
              <w:pStyle w:val="TableParagraph"/>
              <w:spacing w:before="18"/>
              <w:ind w:left="15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select well known datum)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7C9F1B19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DF7A80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E6B7A68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D66036" w14:paraId="4D694AC9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1759F42" w14:textId="77777777" w:rsidR="00D66036" w:rsidRDefault="004A214B">
            <w:pPr>
              <w:pStyle w:val="TableParagraph"/>
              <w:spacing w:before="1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86B77FA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How was position obtained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1DE672DC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D12EE0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0000FC1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D66036" w14:paraId="75DA7F7B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B66DB9B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403BA4E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Ship’s heading at time of incident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6E0EF283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7A83ED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D23EA26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D66036" w14:paraId="7C4BC767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A597D0E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61F672A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Echo sounder in use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6DC5915E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66BE8E" w14:textId="77777777" w:rsidR="00D66036" w:rsidRDefault="004A214B">
            <w:pPr>
              <w:pStyle w:val="TableParagraph"/>
              <w:spacing w:before="18"/>
              <w:ind w:left="103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3A92DB8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D66036" w14:paraId="5BB19DB0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22DB947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F2979D6" w14:textId="77777777" w:rsidR="00D66036" w:rsidRDefault="004A214B">
            <w:pPr>
              <w:pStyle w:val="TableParagraph"/>
              <w:spacing w:before="18"/>
              <w:ind w:left="152"/>
              <w:rPr>
                <w:i/>
                <w:sz w:val="20"/>
              </w:rPr>
            </w:pPr>
            <w:r>
              <w:rPr>
                <w:sz w:val="20"/>
              </w:rPr>
              <w:t>Sounding trace retained (</w:t>
            </w:r>
            <w:r>
              <w:rPr>
                <w:i/>
                <w:sz w:val="20"/>
              </w:rPr>
              <w:t>if no, why?)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6533E48E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D3F5F4" w14:textId="77777777" w:rsidR="00D66036" w:rsidRDefault="004A214B">
            <w:pPr>
              <w:pStyle w:val="TableParagraph"/>
              <w:spacing w:before="18"/>
              <w:ind w:left="104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88F475D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D66036" w14:paraId="4CDB5EA2" w14:textId="77777777">
        <w:trPr>
          <w:trHeight w:val="289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7FB6026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A46B46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Type of lookout maintained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6BB40B42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20D0F8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6FDACD0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D66036" w14:paraId="3F4D13A3" w14:textId="77777777">
        <w:trPr>
          <w:trHeight w:val="291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6CA5A1A" w14:textId="77777777" w:rsidR="00D66036" w:rsidRDefault="004A214B">
            <w:pPr>
              <w:pStyle w:val="TableParagraph"/>
              <w:spacing w:before="18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EF447A" w14:textId="77777777" w:rsidR="00D66036" w:rsidRDefault="004A214B">
            <w:pPr>
              <w:pStyle w:val="TableParagraph"/>
              <w:spacing w:before="18"/>
              <w:ind w:left="152"/>
              <w:rPr>
                <w:sz w:val="20"/>
              </w:rPr>
            </w:pPr>
            <w:r>
              <w:rPr>
                <w:sz w:val="20"/>
              </w:rPr>
              <w:t>Was radar watch being kept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5522DC87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30993" w14:textId="77777777" w:rsidR="00D66036" w:rsidRDefault="004A214B">
            <w:pPr>
              <w:pStyle w:val="TableParagraph"/>
              <w:spacing w:before="18"/>
              <w:ind w:left="103"/>
              <w:rPr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194320C6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D66036" w14:paraId="4AC7231B" w14:textId="77777777">
        <w:trPr>
          <w:trHeight w:val="29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AF7278A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B48C02" w14:textId="77777777" w:rsidR="00D66036" w:rsidRDefault="004A214B">
            <w:pPr>
              <w:pStyle w:val="TableParagraph"/>
              <w:spacing w:before="19"/>
              <w:ind w:left="152"/>
              <w:rPr>
                <w:i/>
                <w:sz w:val="20"/>
              </w:rPr>
            </w:pPr>
            <w:r>
              <w:rPr>
                <w:i/>
                <w:sz w:val="20"/>
              </w:rPr>
              <w:t>(if yes what mode?)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nil"/>
            </w:tcBorders>
          </w:tcPr>
          <w:p w14:paraId="176C0F62" w14:textId="77777777" w:rsidR="00D66036" w:rsidRDefault="00D66036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14:paraId="2796D03C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</w:tcBorders>
          </w:tcPr>
          <w:p w14:paraId="5FBF5906" w14:textId="77777777" w:rsidR="00D66036" w:rsidRDefault="004A214B">
            <w:pPr>
              <w:pStyle w:val="TableParagraph"/>
              <w:spacing w:before="19"/>
              <w:ind w:left="87" w:right="8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</w:tbl>
    <w:p w14:paraId="549A9A2D" w14:textId="77777777" w:rsidR="00D66036" w:rsidRDefault="00D66036">
      <w:pPr>
        <w:jc w:val="center"/>
        <w:rPr>
          <w:sz w:val="18"/>
        </w:rPr>
        <w:sectPr w:rsidR="00D66036" w:rsidSect="004A214B">
          <w:headerReference w:type="default" r:id="rId10"/>
          <w:footerReference w:type="default" r:id="rId11"/>
          <w:type w:val="continuous"/>
          <w:pgSz w:w="11900" w:h="16840"/>
          <w:pgMar w:top="480" w:right="440" w:bottom="780" w:left="400" w:header="170" w:footer="850" w:gutter="0"/>
          <w:cols w:space="720"/>
          <w:docGrid w:linePitch="299"/>
        </w:sectPr>
      </w:pPr>
    </w:p>
    <w:p w14:paraId="4A19823E" w14:textId="77777777" w:rsidR="00D66036" w:rsidRDefault="00A74D28">
      <w:pPr>
        <w:pStyle w:val="ListParagraph"/>
        <w:numPr>
          <w:ilvl w:val="0"/>
          <w:numId w:val="1"/>
        </w:numPr>
        <w:tabs>
          <w:tab w:val="left" w:pos="891"/>
          <w:tab w:val="left" w:pos="892"/>
        </w:tabs>
        <w:spacing w:before="64"/>
        <w:rPr>
          <w:sz w:val="20"/>
        </w:rPr>
      </w:pPr>
      <w:r>
        <w:lastRenderedPageBreak/>
        <w:pict w14:anchorId="264B6DE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1.45pt;margin-top:2.1pt;width:205.9pt;height:413.25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808080"/>
                      <w:left w:val="single" w:sz="2" w:space="0" w:color="808080"/>
                      <w:bottom w:val="single" w:sz="2" w:space="0" w:color="808080"/>
                      <w:right w:val="single" w:sz="2" w:space="0" w:color="808080"/>
                      <w:insideH w:val="single" w:sz="2" w:space="0" w:color="808080"/>
                      <w:insideV w:val="single" w:sz="2" w:space="0" w:color="80808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42"/>
                    <w:gridCol w:w="567"/>
                  </w:tblGrid>
                  <w:tr w:rsidR="00D66036" w14:paraId="2A4D3B38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2D6BF856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222C0DA" w14:textId="77777777" w:rsidR="00D66036" w:rsidRDefault="004A214B">
                        <w:pPr>
                          <w:pStyle w:val="TableParagraph"/>
                          <w:spacing w:before="17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 w:rsidR="00D66036" w14:paraId="29FC925D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6FE5ACE1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9263643" w14:textId="77777777" w:rsidR="00D66036" w:rsidRDefault="004A214B">
                        <w:pPr>
                          <w:pStyle w:val="TableParagraph"/>
                          <w:spacing w:before="17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</w:tr>
                  <w:tr w:rsidR="00D66036" w14:paraId="2A1D624C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5987D472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 / no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AEE1160" w14:textId="77777777" w:rsidR="00D66036" w:rsidRDefault="004A214B">
                        <w:pPr>
                          <w:pStyle w:val="TableParagraph"/>
                          <w:spacing w:before="17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D66036" w14:paraId="12A9401B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4450CFF5" w14:textId="77777777" w:rsidR="00D66036" w:rsidRDefault="004A214B">
                        <w:pPr>
                          <w:pStyle w:val="TableParagraph"/>
                          <w:spacing w:before="1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 / no</w:t>
                        </w:r>
                        <w:r>
                          <w:rPr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Setting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B46B561" w14:textId="77777777" w:rsidR="00D66036" w:rsidRDefault="004A214B">
                        <w:pPr>
                          <w:pStyle w:val="TableParagraph"/>
                          <w:spacing w:before="17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</w:tr>
                  <w:tr w:rsidR="00D66036" w14:paraId="43EA25B8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020CF4A6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612378E" w14:textId="77777777" w:rsidR="00D66036" w:rsidRDefault="004A214B">
                        <w:pPr>
                          <w:pStyle w:val="TableParagraph"/>
                          <w:spacing w:before="17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D66036" w14:paraId="7133C74E" w14:textId="77777777">
                    <w:trPr>
                      <w:trHeight w:val="289"/>
                    </w:trPr>
                    <w:tc>
                      <w:tcPr>
                        <w:tcW w:w="3542" w:type="dxa"/>
                      </w:tcPr>
                      <w:p w14:paraId="08B5DA3D" w14:textId="77777777" w:rsidR="00D66036" w:rsidRDefault="004A214B">
                        <w:pPr>
                          <w:pStyle w:val="TableParagraph"/>
                          <w:spacing w:before="17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 / no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3821A32" w14:textId="77777777" w:rsidR="00D66036" w:rsidRDefault="004A214B">
                        <w:pPr>
                          <w:pStyle w:val="TableParagraph"/>
                          <w:spacing w:before="17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D66036" w14:paraId="161E6E10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6A71DEB0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D7900BF" w14:textId="77777777" w:rsidR="00D66036" w:rsidRDefault="004A214B">
                        <w:pPr>
                          <w:pStyle w:val="TableParagraph"/>
                          <w:spacing w:before="17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D66036" w14:paraId="4ADE3B85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28712B03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88BEBB5" w14:textId="77777777" w:rsidR="00D66036" w:rsidRDefault="004A214B">
                        <w:pPr>
                          <w:pStyle w:val="TableParagraph"/>
                          <w:spacing w:before="17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D66036" w14:paraId="275A27E6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4A9E4312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47FD6A4" w14:textId="77777777" w:rsidR="00D66036" w:rsidRDefault="004A214B">
                        <w:pPr>
                          <w:pStyle w:val="TableParagraph"/>
                          <w:spacing w:before="17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</w:t>
                        </w:r>
                      </w:p>
                    </w:tc>
                  </w:tr>
                  <w:tr w:rsidR="00D66036" w14:paraId="3F09F329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48B95F9F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A963207" w14:textId="77777777" w:rsidR="00D66036" w:rsidRDefault="004A214B">
                        <w:pPr>
                          <w:pStyle w:val="TableParagraph"/>
                          <w:spacing w:before="17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</w:t>
                        </w:r>
                      </w:p>
                    </w:tc>
                  </w:tr>
                  <w:tr w:rsidR="00D66036" w14:paraId="00AFEE84" w14:textId="77777777">
                    <w:trPr>
                      <w:trHeight w:val="289"/>
                    </w:trPr>
                    <w:tc>
                      <w:tcPr>
                        <w:tcW w:w="3542" w:type="dxa"/>
                      </w:tcPr>
                      <w:p w14:paraId="7BC243B5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6AC7275" w14:textId="77777777" w:rsidR="00D66036" w:rsidRDefault="004A214B">
                        <w:pPr>
                          <w:pStyle w:val="TableParagraph"/>
                          <w:spacing w:before="17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</w:t>
                        </w:r>
                      </w:p>
                    </w:tc>
                  </w:tr>
                  <w:tr w:rsidR="00D66036" w14:paraId="1DB7E166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785DE2AA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4CD941C" w14:textId="77777777" w:rsidR="00D66036" w:rsidRDefault="004A214B">
                        <w:pPr>
                          <w:pStyle w:val="TableParagraph"/>
                          <w:spacing w:before="17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</w:t>
                        </w:r>
                      </w:p>
                    </w:tc>
                  </w:tr>
                  <w:tr w:rsidR="00D66036" w14:paraId="18E852B4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324EB6C2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0C60CDE" w14:textId="77777777" w:rsidR="00D66036" w:rsidRDefault="004A214B">
                        <w:pPr>
                          <w:pStyle w:val="TableParagraph"/>
                          <w:spacing w:before="17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</w:t>
                        </w:r>
                      </w:p>
                    </w:tc>
                  </w:tr>
                  <w:tr w:rsidR="00D66036" w14:paraId="6C25EC5F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23B983C2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F005E14" w14:textId="77777777" w:rsidR="00D66036" w:rsidRDefault="004A214B">
                        <w:pPr>
                          <w:pStyle w:val="TableParagraph"/>
                          <w:spacing w:before="17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 w:rsidR="00D66036" w14:paraId="70F2FC6F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05E9E0D1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8625F67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 w:rsidR="00D66036" w14:paraId="5221EEEB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34CB1EA5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F635E34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</w:tr>
                  <w:tr w:rsidR="00D66036" w14:paraId="48E16F1F" w14:textId="77777777">
                    <w:trPr>
                      <w:trHeight w:val="289"/>
                    </w:trPr>
                    <w:tc>
                      <w:tcPr>
                        <w:tcW w:w="3542" w:type="dxa"/>
                      </w:tcPr>
                      <w:p w14:paraId="7AD79B4A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C6D51A1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</w:tr>
                  <w:tr w:rsidR="00D66036" w14:paraId="4C8A7554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0B70C5BE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05EB676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</w:t>
                        </w:r>
                      </w:p>
                    </w:tc>
                  </w:tr>
                  <w:tr w:rsidR="00D66036" w14:paraId="0F0456D6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76C3F4A6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68D8A6D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</w:tr>
                  <w:tr w:rsidR="00D66036" w14:paraId="4DA8E163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3483FE0D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 / no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6B5F5F0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</w:tr>
                  <w:tr w:rsidR="00D66036" w14:paraId="5270074E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62DB6DB4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70C6AF5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</w:tr>
                  <w:tr w:rsidR="00D66036" w14:paraId="2D361A98" w14:textId="77777777">
                    <w:trPr>
                      <w:trHeight w:val="289"/>
                    </w:trPr>
                    <w:tc>
                      <w:tcPr>
                        <w:tcW w:w="3542" w:type="dxa"/>
                      </w:tcPr>
                      <w:p w14:paraId="2ED50E0F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 / no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E891D4E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  <w:tr w:rsidR="00D66036" w14:paraId="27D0C78E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0FA70A38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63FC762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</w:t>
                        </w:r>
                      </w:p>
                    </w:tc>
                  </w:tr>
                  <w:tr w:rsidR="00D66036" w14:paraId="7116C6EE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0F845AF8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63A2A167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</w:t>
                        </w:r>
                      </w:p>
                    </w:tc>
                  </w:tr>
                  <w:tr w:rsidR="00D66036" w14:paraId="749A5C95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11DA827D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6CCA9CA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</w:t>
                        </w:r>
                      </w:p>
                    </w:tc>
                  </w:tr>
                  <w:tr w:rsidR="00D66036" w14:paraId="2ACA7D53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60DEB4CA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ACAA28A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</w:t>
                        </w:r>
                      </w:p>
                    </w:tc>
                  </w:tr>
                  <w:tr w:rsidR="00D66036" w14:paraId="68B50779" w14:textId="77777777">
                    <w:trPr>
                      <w:trHeight w:val="290"/>
                    </w:trPr>
                    <w:tc>
                      <w:tcPr>
                        <w:tcW w:w="3542" w:type="dxa"/>
                      </w:tcPr>
                      <w:p w14:paraId="35368FED" w14:textId="77777777" w:rsidR="00D66036" w:rsidRDefault="004A214B">
                        <w:pPr>
                          <w:pStyle w:val="TableParagraph"/>
                          <w:spacing w:before="1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 /no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93C4879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 w:rsidR="00D66036" w14:paraId="1823E1F1" w14:textId="77777777">
                    <w:trPr>
                      <w:trHeight w:val="289"/>
                    </w:trPr>
                    <w:tc>
                      <w:tcPr>
                        <w:tcW w:w="3542" w:type="dxa"/>
                      </w:tcPr>
                      <w:p w14:paraId="03EC8BAC" w14:textId="77777777" w:rsidR="00D66036" w:rsidRDefault="00D6603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4B6E961" w14:textId="77777777" w:rsidR="00D66036" w:rsidRDefault="004A214B">
                        <w:pPr>
                          <w:pStyle w:val="TableParagraph"/>
                          <w:spacing w:before="17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</w:tbl>
                <w:p w14:paraId="339F9AC4" w14:textId="77777777" w:rsidR="00D66036" w:rsidRDefault="00D660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A214B">
        <w:rPr>
          <w:sz w:val="20"/>
        </w:rPr>
        <w:t>Speed at time of</w:t>
      </w:r>
      <w:r w:rsidR="004A214B">
        <w:rPr>
          <w:spacing w:val="-5"/>
          <w:sz w:val="20"/>
        </w:rPr>
        <w:t xml:space="preserve"> </w:t>
      </w:r>
      <w:r w:rsidR="004A214B">
        <w:rPr>
          <w:sz w:val="20"/>
        </w:rPr>
        <w:t>incident</w:t>
      </w:r>
    </w:p>
    <w:p w14:paraId="4FA672D1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66"/>
        <w:ind w:left="892" w:hanging="529"/>
        <w:rPr>
          <w:sz w:val="20"/>
        </w:rPr>
      </w:pPr>
      <w:r>
        <w:rPr>
          <w:sz w:val="20"/>
        </w:rPr>
        <w:t>Engine(s)</w:t>
      </w:r>
      <w:r>
        <w:rPr>
          <w:spacing w:val="-2"/>
          <w:sz w:val="20"/>
        </w:rPr>
        <w:t xml:space="preserve"> </w:t>
      </w:r>
      <w:r>
        <w:rPr>
          <w:sz w:val="20"/>
        </w:rPr>
        <w:t>setting</w:t>
      </w:r>
    </w:p>
    <w:p w14:paraId="3F8FA427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ind w:left="892" w:hanging="529"/>
        <w:rPr>
          <w:sz w:val="20"/>
        </w:rPr>
      </w:pPr>
      <w:r>
        <w:rPr>
          <w:sz w:val="20"/>
        </w:rPr>
        <w:t>Bridge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</w:p>
    <w:p w14:paraId="0499390C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1"/>
          <w:tab w:val="left" w:pos="893"/>
        </w:tabs>
        <w:ind w:left="892" w:hanging="529"/>
        <w:rPr>
          <w:sz w:val="20"/>
        </w:rPr>
      </w:pPr>
      <w:r>
        <w:rPr>
          <w:sz w:val="20"/>
        </w:rPr>
        <w:t>Bow / stern thruster in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</w:p>
    <w:p w14:paraId="052E42C7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1"/>
          <w:tab w:val="left" w:pos="893"/>
        </w:tabs>
        <w:ind w:left="892" w:hanging="529"/>
        <w:rPr>
          <w:sz w:val="20"/>
        </w:rPr>
      </w:pPr>
      <w:proofErr w:type="spellStart"/>
      <w:proofErr w:type="gramStart"/>
      <w:r>
        <w:rPr>
          <w:sz w:val="20"/>
        </w:rPr>
        <w:t>Cpmp</w:t>
      </w:r>
      <w:proofErr w:type="spellEnd"/>
      <w:r>
        <w:rPr>
          <w:sz w:val="20"/>
        </w:rPr>
        <w:t>[</w:t>
      </w:r>
      <w:proofErr w:type="gramEnd"/>
      <w:r>
        <w:rPr>
          <w:sz w:val="20"/>
        </w:rPr>
        <w:t>ass in use (Mag/Gyro/solid</w:t>
      </w:r>
      <w:r>
        <w:rPr>
          <w:spacing w:val="-6"/>
          <w:sz w:val="20"/>
        </w:rPr>
        <w:t xml:space="preserve"> </w:t>
      </w:r>
      <w:r>
        <w:rPr>
          <w:sz w:val="20"/>
        </w:rPr>
        <w:t>state)</w:t>
      </w:r>
    </w:p>
    <w:p w14:paraId="5AC46F5C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1"/>
          <w:tab w:val="left" w:pos="893"/>
        </w:tabs>
        <w:spacing w:before="66"/>
        <w:ind w:left="892" w:hanging="529"/>
        <w:rPr>
          <w:sz w:val="20"/>
        </w:rPr>
      </w:pPr>
      <w:r>
        <w:rPr>
          <w:sz w:val="20"/>
        </w:rPr>
        <w:t>Tugs in use at time of</w:t>
      </w:r>
      <w:r>
        <w:rPr>
          <w:spacing w:val="-7"/>
          <w:sz w:val="20"/>
        </w:rPr>
        <w:t xml:space="preserve"> </w:t>
      </w:r>
      <w:r>
        <w:rPr>
          <w:sz w:val="20"/>
        </w:rPr>
        <w:t>incident</w:t>
      </w:r>
    </w:p>
    <w:p w14:paraId="3CF0F690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64"/>
        <w:ind w:left="892" w:hanging="529"/>
        <w:rPr>
          <w:sz w:val="20"/>
        </w:rPr>
      </w:pPr>
      <w:r>
        <w:rPr>
          <w:sz w:val="20"/>
        </w:rPr>
        <w:t>Names of tugs /</w:t>
      </w:r>
      <w:r>
        <w:rPr>
          <w:spacing w:val="-4"/>
          <w:sz w:val="20"/>
        </w:rPr>
        <w:t xml:space="preserve"> </w:t>
      </w:r>
      <w:r>
        <w:rPr>
          <w:sz w:val="20"/>
        </w:rPr>
        <w:t>position</w:t>
      </w:r>
    </w:p>
    <w:p w14:paraId="032FB980" w14:textId="77777777" w:rsidR="00D66036" w:rsidRDefault="00D66036">
      <w:pPr>
        <w:pStyle w:val="BodyText"/>
        <w:rPr>
          <w:sz w:val="22"/>
        </w:rPr>
      </w:pPr>
    </w:p>
    <w:p w14:paraId="58EC060A" w14:textId="77777777" w:rsidR="00D66036" w:rsidRDefault="00D66036">
      <w:pPr>
        <w:pStyle w:val="BodyText"/>
        <w:rPr>
          <w:sz w:val="22"/>
        </w:rPr>
      </w:pPr>
    </w:p>
    <w:p w14:paraId="71B0A3B8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149" w:line="307" w:lineRule="auto"/>
        <w:ind w:left="892" w:right="7797" w:hanging="529"/>
        <w:rPr>
          <w:sz w:val="20"/>
        </w:rPr>
      </w:pPr>
      <w:r>
        <w:rPr>
          <w:sz w:val="20"/>
        </w:rPr>
        <w:t xml:space="preserve">Time incident first </w:t>
      </w:r>
      <w:r>
        <w:rPr>
          <w:spacing w:val="-3"/>
          <w:sz w:val="20"/>
        </w:rPr>
        <w:t xml:space="preserve">reported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whom /</w:t>
      </w:r>
      <w:r>
        <w:rPr>
          <w:spacing w:val="-5"/>
          <w:sz w:val="20"/>
        </w:rPr>
        <w:t xml:space="preserve"> </w:t>
      </w:r>
      <w:r>
        <w:rPr>
          <w:sz w:val="20"/>
        </w:rPr>
        <w:t>method</w:t>
      </w:r>
    </w:p>
    <w:p w14:paraId="2085C4E1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1"/>
          <w:tab w:val="left" w:pos="892"/>
        </w:tabs>
        <w:spacing w:before="1"/>
        <w:ind w:left="892"/>
        <w:rPr>
          <w:sz w:val="20"/>
        </w:rPr>
      </w:pPr>
      <w:r>
        <w:rPr>
          <w:sz w:val="20"/>
        </w:rPr>
        <w:t xml:space="preserve">Estimated course and speed of </w:t>
      </w:r>
      <w:proofErr w:type="gramStart"/>
      <w:r>
        <w:rPr>
          <w:sz w:val="20"/>
        </w:rPr>
        <w:t>other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vessel</w:t>
      </w:r>
    </w:p>
    <w:p w14:paraId="46DEA91B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1"/>
          <w:tab w:val="left" w:pos="893"/>
        </w:tabs>
        <w:ind w:left="892" w:hanging="529"/>
        <w:rPr>
          <w:sz w:val="20"/>
        </w:rPr>
      </w:pPr>
      <w:r>
        <w:rPr>
          <w:sz w:val="20"/>
        </w:rPr>
        <w:t xml:space="preserve">Name of </w:t>
      </w:r>
      <w:proofErr w:type="gramStart"/>
      <w:r>
        <w:rPr>
          <w:sz w:val="20"/>
        </w:rPr>
        <w:t>other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vessel</w:t>
      </w:r>
    </w:p>
    <w:p w14:paraId="670A4194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ind w:left="892" w:hanging="529"/>
        <w:rPr>
          <w:i/>
          <w:sz w:val="20"/>
        </w:rPr>
      </w:pPr>
      <w:r>
        <w:rPr>
          <w:sz w:val="20"/>
        </w:rPr>
        <w:t>Lights / signals displayed (</w:t>
      </w:r>
      <w:r>
        <w:rPr>
          <w:i/>
          <w:sz w:val="20"/>
        </w:rPr>
        <w:t>own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ship)</w:t>
      </w:r>
    </w:p>
    <w:p w14:paraId="0F82C3A1" w14:textId="77777777" w:rsidR="00D66036" w:rsidRDefault="00D66036">
      <w:pPr>
        <w:pStyle w:val="BodyText"/>
        <w:spacing w:before="4"/>
        <w:rPr>
          <w:i/>
          <w:sz w:val="31"/>
        </w:rPr>
      </w:pPr>
    </w:p>
    <w:p w14:paraId="2697AA71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0"/>
        <w:ind w:left="892" w:hanging="529"/>
        <w:rPr>
          <w:i/>
          <w:sz w:val="20"/>
        </w:rPr>
      </w:pPr>
      <w:r>
        <w:rPr>
          <w:sz w:val="20"/>
        </w:rPr>
        <w:t xml:space="preserve">Lights / signals displayed </w:t>
      </w:r>
      <w:r>
        <w:rPr>
          <w:i/>
          <w:sz w:val="20"/>
        </w:rPr>
        <w:t>(other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ship)</w:t>
      </w:r>
    </w:p>
    <w:p w14:paraId="2372784F" w14:textId="77777777" w:rsidR="00D66036" w:rsidRDefault="00D66036">
      <w:pPr>
        <w:pStyle w:val="BodyText"/>
        <w:spacing w:before="3"/>
        <w:rPr>
          <w:i/>
          <w:sz w:val="31"/>
        </w:rPr>
      </w:pPr>
    </w:p>
    <w:p w14:paraId="797E3E92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0"/>
        <w:ind w:left="892" w:hanging="529"/>
        <w:rPr>
          <w:i/>
          <w:sz w:val="20"/>
        </w:rPr>
      </w:pPr>
      <w:r>
        <w:rPr>
          <w:sz w:val="20"/>
        </w:rPr>
        <w:t>Sound signals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(own)</w:t>
      </w:r>
    </w:p>
    <w:p w14:paraId="7B335900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ind w:left="892" w:hanging="529"/>
        <w:rPr>
          <w:i/>
          <w:sz w:val="20"/>
        </w:rPr>
      </w:pPr>
      <w:r>
        <w:rPr>
          <w:sz w:val="20"/>
        </w:rPr>
        <w:t>Sound signals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(other)</w:t>
      </w:r>
    </w:p>
    <w:p w14:paraId="7BEA5FD7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line="307" w:lineRule="auto"/>
        <w:ind w:left="892" w:right="7853" w:hanging="529"/>
        <w:rPr>
          <w:sz w:val="20"/>
        </w:rPr>
      </w:pPr>
      <w:r>
        <w:rPr>
          <w:sz w:val="20"/>
        </w:rPr>
        <w:t>VHF used prior to incident VHF R/T</w:t>
      </w:r>
      <w:r>
        <w:rPr>
          <w:spacing w:val="-4"/>
          <w:sz w:val="20"/>
        </w:rPr>
        <w:t xml:space="preserve"> </w:t>
      </w:r>
      <w:r>
        <w:rPr>
          <w:sz w:val="20"/>
        </w:rPr>
        <w:t>Channel</w:t>
      </w:r>
    </w:p>
    <w:p w14:paraId="696BAB45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2"/>
        <w:ind w:left="892" w:hanging="529"/>
        <w:rPr>
          <w:sz w:val="20"/>
        </w:rPr>
      </w:pPr>
      <w:r>
        <w:rPr>
          <w:sz w:val="20"/>
        </w:rPr>
        <w:t>Was a dangerous substance being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carried</w:t>
      </w:r>
      <w:proofErr w:type="gramEnd"/>
    </w:p>
    <w:p w14:paraId="6296731F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1"/>
          <w:tab w:val="left" w:pos="893"/>
        </w:tabs>
        <w:spacing w:before="64"/>
        <w:ind w:left="892" w:hanging="529"/>
        <w:rPr>
          <w:sz w:val="20"/>
        </w:rPr>
      </w:pPr>
      <w:r>
        <w:rPr>
          <w:sz w:val="20"/>
        </w:rPr>
        <w:t>Damage to own</w:t>
      </w:r>
      <w:r>
        <w:rPr>
          <w:spacing w:val="-4"/>
          <w:sz w:val="20"/>
        </w:rPr>
        <w:t xml:space="preserve"> </w:t>
      </w:r>
      <w:r>
        <w:rPr>
          <w:sz w:val="20"/>
        </w:rPr>
        <w:t>ship</w:t>
      </w:r>
    </w:p>
    <w:p w14:paraId="40CB4C2C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ind w:left="892" w:hanging="529"/>
        <w:rPr>
          <w:sz w:val="20"/>
        </w:rPr>
      </w:pPr>
      <w:r>
        <w:rPr>
          <w:sz w:val="20"/>
        </w:rPr>
        <w:t>Damage to other ship or</w:t>
      </w:r>
      <w:r>
        <w:rPr>
          <w:spacing w:val="-5"/>
          <w:sz w:val="20"/>
        </w:rPr>
        <w:t xml:space="preserve"> </w:t>
      </w:r>
      <w:r>
        <w:rPr>
          <w:sz w:val="20"/>
        </w:rPr>
        <w:t>objects</w:t>
      </w:r>
    </w:p>
    <w:p w14:paraId="5235FAA4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ind w:left="892" w:hanging="529"/>
        <w:rPr>
          <w:sz w:val="20"/>
        </w:rPr>
      </w:pPr>
      <w:r>
        <w:rPr>
          <w:sz w:val="20"/>
        </w:rPr>
        <w:t>Injuries</w:t>
      </w:r>
    </w:p>
    <w:p w14:paraId="7BDD4A6E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66"/>
        <w:ind w:left="892" w:hanging="529"/>
        <w:rPr>
          <w:sz w:val="20"/>
        </w:rPr>
      </w:pPr>
      <w:r>
        <w:rPr>
          <w:sz w:val="20"/>
        </w:rPr>
        <w:t>Action taken after</w:t>
      </w:r>
      <w:r>
        <w:rPr>
          <w:spacing w:val="-3"/>
          <w:sz w:val="20"/>
        </w:rPr>
        <w:t xml:space="preserve"> </w:t>
      </w:r>
      <w:r>
        <w:rPr>
          <w:sz w:val="20"/>
        </w:rPr>
        <w:t>incident</w:t>
      </w:r>
    </w:p>
    <w:p w14:paraId="737D4A87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ind w:left="892" w:hanging="529"/>
        <w:rPr>
          <w:sz w:val="20"/>
        </w:rPr>
      </w:pPr>
      <w:r>
        <w:rPr>
          <w:sz w:val="20"/>
        </w:rPr>
        <w:t>Written statement from</w:t>
      </w:r>
      <w:r>
        <w:rPr>
          <w:spacing w:val="-5"/>
          <w:sz w:val="20"/>
        </w:rPr>
        <w:t xml:space="preserve"> </w:t>
      </w:r>
      <w:r>
        <w:rPr>
          <w:sz w:val="20"/>
        </w:rPr>
        <w:t>Master</w:t>
      </w:r>
    </w:p>
    <w:p w14:paraId="28A124E4" w14:textId="77777777" w:rsidR="00D66036" w:rsidRDefault="004A214B">
      <w:pPr>
        <w:spacing w:before="66"/>
        <w:ind w:left="892"/>
        <w:rPr>
          <w:i/>
          <w:sz w:val="20"/>
        </w:rPr>
      </w:pPr>
      <w:bookmarkStart w:id="3" w:name="If_yes_please_provide_original"/>
      <w:bookmarkEnd w:id="3"/>
      <w:r>
        <w:rPr>
          <w:i/>
          <w:sz w:val="20"/>
        </w:rPr>
        <w:t xml:space="preserve">If </w:t>
      </w:r>
      <w:proofErr w:type="gramStart"/>
      <w:r>
        <w:rPr>
          <w:i/>
          <w:sz w:val="20"/>
        </w:rPr>
        <w:t>yes</w:t>
      </w:r>
      <w:proofErr w:type="gramEnd"/>
      <w:r>
        <w:rPr>
          <w:i/>
          <w:sz w:val="20"/>
        </w:rPr>
        <w:t xml:space="preserve"> please provide original</w:t>
      </w:r>
    </w:p>
    <w:p w14:paraId="4910FE71" w14:textId="77777777" w:rsidR="00D66036" w:rsidRDefault="004A214B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63"/>
        <w:ind w:left="892" w:right="231"/>
        <w:rPr>
          <w:sz w:val="20"/>
        </w:rPr>
      </w:pPr>
      <w:r>
        <w:rPr>
          <w:sz w:val="20"/>
        </w:rPr>
        <w:t>How did the incident occur – describe in your own words supported by any chart, drawing, sketch, photograph</w:t>
      </w:r>
      <w:r>
        <w:rPr>
          <w:spacing w:val="-36"/>
          <w:sz w:val="20"/>
        </w:rPr>
        <w:t xml:space="preserve"> </w:t>
      </w:r>
      <w:r>
        <w:rPr>
          <w:sz w:val="20"/>
        </w:rPr>
        <w:t>or other evidence that may assist the investigating panel in their findings. Use separate sheets of blank paper for continuation</w:t>
      </w:r>
      <w:r>
        <w:rPr>
          <w:spacing w:val="-3"/>
          <w:sz w:val="20"/>
        </w:rPr>
        <w:t xml:space="preserve"> </w:t>
      </w:r>
      <w:r>
        <w:rPr>
          <w:sz w:val="20"/>
        </w:rPr>
        <w:t>pages.</w:t>
      </w:r>
    </w:p>
    <w:p w14:paraId="2BFE170F" w14:textId="77777777" w:rsidR="00D66036" w:rsidRDefault="00D66036">
      <w:pPr>
        <w:pStyle w:val="BodyText"/>
      </w:pPr>
    </w:p>
    <w:p w14:paraId="4DC76467" w14:textId="77777777" w:rsidR="00D66036" w:rsidRDefault="00D66036">
      <w:pPr>
        <w:pStyle w:val="BodyText"/>
      </w:pPr>
    </w:p>
    <w:p w14:paraId="7563A7F8" w14:textId="77777777" w:rsidR="00D66036" w:rsidRDefault="00D66036">
      <w:pPr>
        <w:pStyle w:val="BodyText"/>
      </w:pPr>
    </w:p>
    <w:p w14:paraId="0B2FCC29" w14:textId="77777777" w:rsidR="00D66036" w:rsidRDefault="00D66036">
      <w:pPr>
        <w:pStyle w:val="BodyText"/>
      </w:pPr>
    </w:p>
    <w:p w14:paraId="43B7E622" w14:textId="77777777" w:rsidR="00D66036" w:rsidRDefault="00D66036">
      <w:pPr>
        <w:pStyle w:val="BodyText"/>
      </w:pPr>
    </w:p>
    <w:p w14:paraId="01048AC2" w14:textId="77777777" w:rsidR="004A214B" w:rsidRDefault="004A214B">
      <w:pPr>
        <w:pStyle w:val="BodyText"/>
      </w:pPr>
    </w:p>
    <w:p w14:paraId="264BF73D" w14:textId="77777777" w:rsidR="004A214B" w:rsidRDefault="004A214B">
      <w:pPr>
        <w:pStyle w:val="BodyText"/>
      </w:pPr>
    </w:p>
    <w:p w14:paraId="4B58B2EE" w14:textId="77777777" w:rsidR="004A214B" w:rsidRDefault="004A214B">
      <w:pPr>
        <w:pStyle w:val="BodyText"/>
      </w:pPr>
    </w:p>
    <w:p w14:paraId="24D53CA7" w14:textId="77777777" w:rsidR="004A214B" w:rsidRDefault="004A214B">
      <w:pPr>
        <w:pStyle w:val="BodyText"/>
      </w:pPr>
    </w:p>
    <w:p w14:paraId="238488EB" w14:textId="77777777" w:rsidR="004A214B" w:rsidRDefault="004A214B">
      <w:pPr>
        <w:pStyle w:val="BodyText"/>
      </w:pPr>
    </w:p>
    <w:p w14:paraId="2E856654" w14:textId="77777777" w:rsidR="004A214B" w:rsidRDefault="004A214B">
      <w:pPr>
        <w:pStyle w:val="BodyText"/>
      </w:pPr>
    </w:p>
    <w:p w14:paraId="4EB37EE1" w14:textId="77777777" w:rsidR="004A214B" w:rsidRDefault="004A214B">
      <w:pPr>
        <w:pStyle w:val="BodyText"/>
      </w:pPr>
    </w:p>
    <w:p w14:paraId="571759D3" w14:textId="77777777" w:rsidR="004A214B" w:rsidRDefault="004A214B">
      <w:pPr>
        <w:pStyle w:val="BodyText"/>
      </w:pPr>
    </w:p>
    <w:p w14:paraId="35DDD68F" w14:textId="77777777" w:rsidR="00D66036" w:rsidRDefault="00D66036">
      <w:pPr>
        <w:pStyle w:val="BodyText"/>
      </w:pPr>
    </w:p>
    <w:p w14:paraId="1A7CFCCD" w14:textId="77777777" w:rsidR="00D66036" w:rsidRDefault="00D66036">
      <w:pPr>
        <w:pStyle w:val="BodyText"/>
        <w:rPr>
          <w:sz w:val="11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2143"/>
      </w:tblGrid>
      <w:tr w:rsidR="00D66036" w14:paraId="00955A57" w14:textId="77777777">
        <w:trPr>
          <w:trHeight w:val="374"/>
        </w:trPr>
        <w:tc>
          <w:tcPr>
            <w:tcW w:w="5666" w:type="dxa"/>
          </w:tcPr>
          <w:p w14:paraId="47FAF793" w14:textId="77777777" w:rsidR="00D66036" w:rsidRDefault="004A214B">
            <w:pPr>
              <w:pStyle w:val="TableParagraph"/>
              <w:spacing w:line="245" w:lineRule="exact"/>
              <w:ind w:left="3600"/>
            </w:pPr>
            <w:r>
              <w:t>Signature</w:t>
            </w:r>
          </w:p>
          <w:p w14:paraId="01F8979A" w14:textId="77777777" w:rsidR="00D66036" w:rsidRDefault="004A214B">
            <w:pPr>
              <w:pStyle w:val="TableParagraph"/>
              <w:spacing w:line="20" w:lineRule="exact"/>
              <w:ind w:left="8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6C4DDE9" wp14:editId="3982120E">
                  <wp:extent cx="2164080" cy="609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14:paraId="38DC9037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036" w14:paraId="177AFB0F" w14:textId="77777777">
        <w:trPr>
          <w:trHeight w:val="442"/>
        </w:trPr>
        <w:tc>
          <w:tcPr>
            <w:tcW w:w="5666" w:type="dxa"/>
          </w:tcPr>
          <w:p w14:paraId="7CB7633D" w14:textId="77777777" w:rsidR="00D66036" w:rsidRDefault="004A214B">
            <w:pPr>
              <w:pStyle w:val="TableParagraph"/>
              <w:spacing w:before="121"/>
              <w:ind w:left="3600"/>
            </w:pPr>
            <w:r>
              <w:t>Name</w:t>
            </w:r>
          </w:p>
          <w:p w14:paraId="22671EBD" w14:textId="77777777" w:rsidR="00D66036" w:rsidRDefault="004A214B">
            <w:pPr>
              <w:pStyle w:val="TableParagraph"/>
              <w:spacing w:line="20" w:lineRule="exact"/>
              <w:ind w:left="84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DFB77D4" wp14:editId="4330EA90">
                  <wp:extent cx="2164080" cy="609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14:paraId="6912F62D" w14:textId="77777777" w:rsidR="00D66036" w:rsidRDefault="004A214B">
            <w:pPr>
              <w:pStyle w:val="TableParagraph"/>
              <w:spacing w:before="121"/>
              <w:ind w:right="197"/>
              <w:jc w:val="right"/>
            </w:pPr>
            <w:r>
              <w:rPr>
                <w:w w:val="95"/>
              </w:rPr>
              <w:t>Date</w:t>
            </w:r>
          </w:p>
        </w:tc>
      </w:tr>
      <w:tr w:rsidR="00D66036" w14:paraId="2AD22B75" w14:textId="77777777">
        <w:trPr>
          <w:trHeight w:val="398"/>
        </w:trPr>
        <w:tc>
          <w:tcPr>
            <w:tcW w:w="7809" w:type="dxa"/>
            <w:gridSpan w:val="2"/>
          </w:tcPr>
          <w:p w14:paraId="63FE38B4" w14:textId="77777777" w:rsidR="00D66036" w:rsidRDefault="004A214B">
            <w:pPr>
              <w:pStyle w:val="TableParagraph"/>
              <w:spacing w:before="61"/>
              <w:ind w:left="200"/>
              <w:rPr>
                <w:i/>
              </w:rPr>
            </w:pPr>
            <w:proofErr w:type="spellStart"/>
            <w:r>
              <w:t>Authorised</w:t>
            </w:r>
            <w:proofErr w:type="spellEnd"/>
            <w:r>
              <w:t xml:space="preserve"> Pilot / Pilot Exemption Certificate Holder (</w:t>
            </w:r>
            <w:r>
              <w:rPr>
                <w:i/>
              </w:rPr>
              <w:t>delete as appropriate)</w:t>
            </w:r>
          </w:p>
        </w:tc>
      </w:tr>
      <w:tr w:rsidR="00D66036" w14:paraId="4D941C5C" w14:textId="77777777">
        <w:trPr>
          <w:trHeight w:val="582"/>
        </w:trPr>
        <w:tc>
          <w:tcPr>
            <w:tcW w:w="5666" w:type="dxa"/>
          </w:tcPr>
          <w:p w14:paraId="5BD9E7B7" w14:textId="77777777" w:rsidR="00D66036" w:rsidRDefault="004A214B">
            <w:pPr>
              <w:pStyle w:val="TableParagraph"/>
              <w:spacing w:before="76" w:line="250" w:lineRule="atLeast"/>
              <w:ind w:left="200" w:right="4455"/>
            </w:pPr>
            <w:r>
              <w:t>Certificate number</w:t>
            </w:r>
          </w:p>
        </w:tc>
        <w:tc>
          <w:tcPr>
            <w:tcW w:w="2143" w:type="dxa"/>
          </w:tcPr>
          <w:p w14:paraId="519B4ADF" w14:textId="77777777" w:rsidR="00D66036" w:rsidRDefault="00D660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10DCF9" w14:textId="77777777" w:rsidR="00D66036" w:rsidRDefault="00D66036">
      <w:pPr>
        <w:pStyle w:val="BodyText"/>
        <w:spacing w:before="1"/>
        <w:rPr>
          <w:sz w:val="7"/>
        </w:rPr>
      </w:pPr>
    </w:p>
    <w:p w14:paraId="0FFA1759" w14:textId="77777777" w:rsidR="00D66036" w:rsidRDefault="004A214B">
      <w:pPr>
        <w:pStyle w:val="BodyText"/>
        <w:spacing w:line="20" w:lineRule="exact"/>
        <w:ind w:left="2249"/>
        <w:rPr>
          <w:sz w:val="2"/>
        </w:rPr>
      </w:pPr>
      <w:r>
        <w:rPr>
          <w:noProof/>
          <w:sz w:val="2"/>
        </w:rPr>
        <w:drawing>
          <wp:inline distT="0" distB="0" distL="0" distR="0" wp14:anchorId="46A37B64" wp14:editId="08C18672">
            <wp:extent cx="1395983" cy="609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8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7179" w14:textId="77777777" w:rsidR="00D66036" w:rsidRDefault="00D66036">
      <w:pPr>
        <w:pStyle w:val="BodyText"/>
        <w:spacing w:before="10"/>
        <w:rPr>
          <w:sz w:val="14"/>
        </w:rPr>
      </w:pPr>
    </w:p>
    <w:p w14:paraId="2A33F504" w14:textId="77777777" w:rsidR="00D66036" w:rsidRDefault="004A214B">
      <w:pPr>
        <w:spacing w:before="92"/>
        <w:ind w:left="167"/>
      </w:pPr>
      <w:r>
        <w:rPr>
          <w:noProof/>
        </w:rPr>
        <w:drawing>
          <wp:anchor distT="0" distB="0" distL="0" distR="0" simplePos="0" relativeHeight="250741760" behindDoc="1" locked="0" layoutInCell="1" allowOverlap="1" wp14:anchorId="034F7219" wp14:editId="19D8E2C8">
            <wp:simplePos x="0" y="0"/>
            <wp:positionH relativeFrom="page">
              <wp:posOffset>3596640</wp:posOffset>
            </wp:positionH>
            <wp:positionV relativeFrom="paragraph">
              <wp:posOffset>-838480</wp:posOffset>
            </wp:positionV>
            <wp:extent cx="1530096" cy="609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To be forwarded to the </w:t>
      </w:r>
      <w:proofErr w:type="spellStart"/>
      <w:r>
        <w:t>Harbour</w:t>
      </w:r>
      <w:proofErr w:type="spellEnd"/>
      <w:r>
        <w:t xml:space="preserve"> Master, Associated British Ports, Southampton</w:t>
      </w:r>
    </w:p>
    <w:sectPr w:rsidR="00D66036">
      <w:pgSz w:w="11900" w:h="16840"/>
      <w:pgMar w:top="800" w:right="440" w:bottom="780" w:left="400" w:header="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0B2B" w14:textId="77777777" w:rsidR="00DF0D2B" w:rsidRDefault="004A214B">
      <w:r>
        <w:separator/>
      </w:r>
    </w:p>
  </w:endnote>
  <w:endnote w:type="continuationSeparator" w:id="0">
    <w:p w14:paraId="626CBCB8" w14:textId="77777777" w:rsidR="00DF0D2B" w:rsidRDefault="004A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C0EF" w14:textId="77777777" w:rsidR="00D66036" w:rsidRDefault="00A74D28">
    <w:pPr>
      <w:pStyle w:val="BodyText"/>
      <w:spacing w:line="14" w:lineRule="auto"/>
    </w:pPr>
    <w:r>
      <w:rPr>
        <w:noProof/>
      </w:rPr>
      <w:pict w14:anchorId="6C705B50">
        <v:group id="Group 164" o:spid="_x0000_s1027" style="position:absolute;margin-left:869.6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1029" type="#_x0000_t202" style="position:absolute;top:95;width:59436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<v:textbox style="mso-fit-shape-to-text:t" inset="0,,0">
              <w:txbxContent>
                <w:p w14:paraId="13B2BC36" w14:textId="76BC23B2" w:rsidR="004A214B" w:rsidRDefault="00A74D28">
                  <w:pPr>
                    <w:pStyle w:val="Footer"/>
                    <w:jc w:val="right"/>
                  </w:pPr>
                  <w:sdt>
                    <w:sdtPr>
                      <w:rPr>
                        <w:caps/>
                        <w:color w:val="4F81BD" w:themeColor="accent1"/>
                        <w:sz w:val="20"/>
                        <w:szCs w:val="20"/>
                      </w:rPr>
                      <w:alias w:val="Title"/>
                      <w:tag w:val=""/>
                      <w:id w:val="-200057368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r w:rsidR="00C35BB0"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>Associated British Ports Southampton</w:t>
                      </w:r>
                    </w:sdtContent>
                  </w:sdt>
                  <w:r w:rsidR="004A214B"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  <w:t> | </w:t>
                  </w:r>
                  <w:sdt>
                    <w:sdtPr>
                      <w:rPr>
                        <w:color w:val="808080" w:themeColor="background1" w:themeShade="80"/>
                        <w:sz w:val="20"/>
                        <w:szCs w:val="20"/>
                      </w:rPr>
                      <w:alias w:val="Subtitle"/>
                      <w:tag w:val=""/>
                      <w:id w:val="-757830567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4A214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PIR - January 2021</w:t>
                      </w:r>
                    </w:sdtContent>
                  </w:sdt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8678F" w14:textId="77777777" w:rsidR="00DF0D2B" w:rsidRDefault="004A214B">
      <w:r>
        <w:separator/>
      </w:r>
    </w:p>
  </w:footnote>
  <w:footnote w:type="continuationSeparator" w:id="0">
    <w:p w14:paraId="71E768E2" w14:textId="77777777" w:rsidR="00DF0D2B" w:rsidRDefault="004A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CF907" w14:textId="77777777" w:rsidR="004A214B" w:rsidRDefault="004A214B" w:rsidP="004A214B">
    <w:pPr>
      <w:pStyle w:val="Header"/>
      <w:jc w:val="right"/>
    </w:pPr>
    <w:bookmarkStart w:id="2" w:name="Port_of_Southampton_Competent_Harbour_Au"/>
    <w:bookmarkEnd w:id="2"/>
    <w:r>
      <w:rPr>
        <w:noProof/>
        <w:color w:val="0000FF"/>
        <w:w w:val="350"/>
        <w:sz w:val="48"/>
      </w:rPr>
      <w:drawing>
        <wp:inline distT="0" distB="0" distL="0" distR="0" wp14:anchorId="70859E29" wp14:editId="5111870D">
          <wp:extent cx="2218020" cy="5360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P-Southampton-CMYK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843" cy="56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A6EA3" w14:textId="77777777" w:rsidR="004A214B" w:rsidRDefault="004A2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A08B3"/>
    <w:multiLevelType w:val="hybridMultilevel"/>
    <w:tmpl w:val="D092E70E"/>
    <w:lvl w:ilvl="0" w:tplc="8B92D2B2">
      <w:start w:val="30"/>
      <w:numFmt w:val="decimal"/>
      <w:lvlText w:val="%1"/>
      <w:lvlJc w:val="left"/>
      <w:pPr>
        <w:ind w:left="891" w:hanging="52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7DE8913E">
      <w:numFmt w:val="bullet"/>
      <w:lvlText w:val="•"/>
      <w:lvlJc w:val="left"/>
      <w:pPr>
        <w:ind w:left="1916" w:hanging="528"/>
      </w:pPr>
      <w:rPr>
        <w:rFonts w:hint="default"/>
      </w:rPr>
    </w:lvl>
    <w:lvl w:ilvl="2" w:tplc="7BC82B68">
      <w:numFmt w:val="bullet"/>
      <w:lvlText w:val="•"/>
      <w:lvlJc w:val="left"/>
      <w:pPr>
        <w:ind w:left="2932" w:hanging="528"/>
      </w:pPr>
      <w:rPr>
        <w:rFonts w:hint="default"/>
      </w:rPr>
    </w:lvl>
    <w:lvl w:ilvl="3" w:tplc="8856BD64">
      <w:numFmt w:val="bullet"/>
      <w:lvlText w:val="•"/>
      <w:lvlJc w:val="left"/>
      <w:pPr>
        <w:ind w:left="3948" w:hanging="528"/>
      </w:pPr>
      <w:rPr>
        <w:rFonts w:hint="default"/>
      </w:rPr>
    </w:lvl>
    <w:lvl w:ilvl="4" w:tplc="45A8986E">
      <w:numFmt w:val="bullet"/>
      <w:lvlText w:val="•"/>
      <w:lvlJc w:val="left"/>
      <w:pPr>
        <w:ind w:left="4964" w:hanging="528"/>
      </w:pPr>
      <w:rPr>
        <w:rFonts w:hint="default"/>
      </w:rPr>
    </w:lvl>
    <w:lvl w:ilvl="5" w:tplc="4ECAEE12">
      <w:numFmt w:val="bullet"/>
      <w:lvlText w:val="•"/>
      <w:lvlJc w:val="left"/>
      <w:pPr>
        <w:ind w:left="5980" w:hanging="528"/>
      </w:pPr>
      <w:rPr>
        <w:rFonts w:hint="default"/>
      </w:rPr>
    </w:lvl>
    <w:lvl w:ilvl="6" w:tplc="C5365C6C">
      <w:numFmt w:val="bullet"/>
      <w:lvlText w:val="•"/>
      <w:lvlJc w:val="left"/>
      <w:pPr>
        <w:ind w:left="6996" w:hanging="528"/>
      </w:pPr>
      <w:rPr>
        <w:rFonts w:hint="default"/>
      </w:rPr>
    </w:lvl>
    <w:lvl w:ilvl="7" w:tplc="FCDE961E">
      <w:numFmt w:val="bullet"/>
      <w:lvlText w:val="•"/>
      <w:lvlJc w:val="left"/>
      <w:pPr>
        <w:ind w:left="8012" w:hanging="528"/>
      </w:pPr>
      <w:rPr>
        <w:rFonts w:hint="default"/>
      </w:rPr>
    </w:lvl>
    <w:lvl w:ilvl="8" w:tplc="942E26B0">
      <w:numFmt w:val="bullet"/>
      <w:lvlText w:val="•"/>
      <w:lvlJc w:val="left"/>
      <w:pPr>
        <w:ind w:left="9028" w:hanging="5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036"/>
    <w:rsid w:val="004A214B"/>
    <w:rsid w:val="00A74D28"/>
    <w:rsid w:val="00C35BB0"/>
    <w:rsid w:val="00D66036"/>
    <w:rsid w:val="00D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39CCF76"/>
  <w15:docId w15:val="{79257A18-9608-4C04-8FE7-06EA79F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5"/>
      <w:ind w:left="892" w:hanging="52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2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4B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2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1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2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14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C035CA7F0F49940BB077D4672E86" ma:contentTypeVersion="13" ma:contentTypeDescription="Create a new document." ma:contentTypeScope="" ma:versionID="23dec3c7230e68a330f757f918f71833">
  <xsd:schema xmlns:xsd="http://www.w3.org/2001/XMLSchema" xmlns:xs="http://www.w3.org/2001/XMLSchema" xmlns:p="http://schemas.microsoft.com/office/2006/metadata/properties" xmlns:ns3="787f46ca-2b95-4796-ab7e-cc533646398f" xmlns:ns4="409c9ee3-9410-4f33-938a-2a49b3bd663e" targetNamespace="http://schemas.microsoft.com/office/2006/metadata/properties" ma:root="true" ma:fieldsID="8ebd631b4fffa78e1d54a98358daafd2" ns3:_="" ns4:_="">
    <xsd:import namespace="787f46ca-2b95-4796-ab7e-cc533646398f"/>
    <xsd:import namespace="409c9ee3-9410-4f33-938a-2a49b3bd6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46ca-2b95-4796-ab7e-cc5336463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9ee3-9410-4f33-938a-2a49b3bd6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1F1DB-9312-413A-85D2-A5B76CDBD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29AFE-C28E-4A78-83AD-48795800FECA}">
  <ds:schemaRefs>
    <ds:schemaRef ds:uri="787f46ca-2b95-4796-ab7e-cc533646398f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09c9ee3-9410-4f33-938a-2a49b3bd663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F9CD9C-AC69-4A66-BBBB-C4784AFE3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f46ca-2b95-4796-ab7e-cc533646398f"/>
    <ds:schemaRef ds:uri="409c9ee3-9410-4f33-938a-2a49b3bd6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British Ports Southampton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British Ports Southampton</dc:title>
  <dc:subject>PIR - January 2021</dc:subject>
  <dc:creator>Lorraine Nottley</dc:creator>
  <cp:lastModifiedBy>Pippa Moody</cp:lastModifiedBy>
  <cp:revision>2</cp:revision>
  <dcterms:created xsi:type="dcterms:W3CDTF">2021-02-09T12:21:00Z</dcterms:created>
  <dcterms:modified xsi:type="dcterms:W3CDTF">2021-02-09T12:21:00Z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2007-03-20T00:00:00Z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2021-02-03T00:00:00Z</vt:filetime>
  </property>
  <property fmtid="{D5CDD505-2E9C-101B-9397-08002B2CF9AE}" pid="5" name="ContentTypeId">
    <vt:lpwstr>0x0101006187C035CA7F0F49940BB077D4672E86</vt:lpwstr>
  </property>
</Properties>
</file>